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33" w:rsidRPr="00B40A33" w:rsidRDefault="00B40A33" w:rsidP="00B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A33">
        <w:rPr>
          <w:rFonts w:ascii="Times New Roman" w:hAnsi="Times New Roman" w:cs="Times New Roman"/>
          <w:sz w:val="24"/>
          <w:szCs w:val="24"/>
        </w:rPr>
        <w:t>Муниципальное  автономное общеобразовательное учреждение</w:t>
      </w:r>
    </w:p>
    <w:p w:rsidR="00B40A33" w:rsidRPr="00B40A33" w:rsidRDefault="00B40A33" w:rsidP="00B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A33">
        <w:rPr>
          <w:rFonts w:ascii="Times New Roman" w:hAnsi="Times New Roman" w:cs="Times New Roman"/>
          <w:sz w:val="24"/>
          <w:szCs w:val="24"/>
        </w:rPr>
        <w:t>«Основная  общеобразовательная школа № 19» г. Кандалакша</w:t>
      </w:r>
    </w:p>
    <w:p w:rsidR="00B40A33" w:rsidRPr="00B40A33" w:rsidRDefault="00B40A33" w:rsidP="00B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A33" w:rsidRPr="00B40A33" w:rsidRDefault="00B40A33" w:rsidP="00B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A33">
        <w:rPr>
          <w:rFonts w:ascii="Times New Roman" w:hAnsi="Times New Roman" w:cs="Times New Roman"/>
          <w:sz w:val="24"/>
          <w:szCs w:val="24"/>
        </w:rPr>
        <w:t>ПРИКАЗ</w:t>
      </w:r>
    </w:p>
    <w:p w:rsidR="00B40A33" w:rsidRPr="00B40A33" w:rsidRDefault="00B40A33" w:rsidP="00B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A33" w:rsidRPr="00B40A33" w:rsidRDefault="00322406" w:rsidP="00B4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E4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E42F68">
        <w:rPr>
          <w:rFonts w:ascii="Times New Roman" w:hAnsi="Times New Roman" w:cs="Times New Roman"/>
          <w:sz w:val="24"/>
          <w:szCs w:val="24"/>
        </w:rPr>
        <w:t xml:space="preserve"> </w:t>
      </w:r>
      <w:r w:rsidR="00B40A33" w:rsidRPr="00B40A3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40A33" w:rsidRPr="00B40A33">
        <w:rPr>
          <w:rFonts w:ascii="Times New Roman" w:hAnsi="Times New Roman" w:cs="Times New Roman"/>
          <w:sz w:val="24"/>
          <w:szCs w:val="24"/>
        </w:rPr>
        <w:t xml:space="preserve"> г.</w:t>
      </w:r>
      <w:r w:rsidR="00B40A33" w:rsidRPr="00B40A33">
        <w:rPr>
          <w:rFonts w:ascii="Times New Roman" w:hAnsi="Times New Roman" w:cs="Times New Roman"/>
          <w:sz w:val="24"/>
          <w:szCs w:val="24"/>
        </w:rPr>
        <w:tab/>
      </w:r>
      <w:r w:rsidR="00B40A33" w:rsidRPr="00B40A33">
        <w:rPr>
          <w:rFonts w:ascii="Times New Roman" w:hAnsi="Times New Roman" w:cs="Times New Roman"/>
          <w:sz w:val="24"/>
          <w:szCs w:val="24"/>
        </w:rPr>
        <w:tab/>
      </w:r>
      <w:r w:rsidR="00B40A33" w:rsidRPr="00B40A33">
        <w:rPr>
          <w:rFonts w:ascii="Times New Roman" w:hAnsi="Times New Roman" w:cs="Times New Roman"/>
          <w:sz w:val="24"/>
          <w:szCs w:val="24"/>
        </w:rPr>
        <w:tab/>
      </w:r>
      <w:r w:rsidR="00B40A33" w:rsidRPr="00B40A33">
        <w:rPr>
          <w:rFonts w:ascii="Times New Roman" w:hAnsi="Times New Roman" w:cs="Times New Roman"/>
          <w:sz w:val="24"/>
          <w:szCs w:val="24"/>
        </w:rPr>
        <w:tab/>
      </w:r>
      <w:r w:rsidR="00B40A33" w:rsidRPr="00B40A33">
        <w:rPr>
          <w:rFonts w:ascii="Times New Roman" w:hAnsi="Times New Roman" w:cs="Times New Roman"/>
          <w:sz w:val="24"/>
          <w:szCs w:val="24"/>
        </w:rPr>
        <w:tab/>
      </w:r>
      <w:r w:rsidR="00B40A33" w:rsidRPr="00B40A33">
        <w:rPr>
          <w:rFonts w:ascii="Times New Roman" w:hAnsi="Times New Roman" w:cs="Times New Roman"/>
          <w:sz w:val="24"/>
          <w:szCs w:val="24"/>
        </w:rPr>
        <w:tab/>
      </w:r>
      <w:r w:rsidR="00B40A33" w:rsidRPr="00B40A3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40A33" w:rsidRPr="00B40A33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</w:rPr>
        <w:t>52/</w:t>
      </w:r>
      <w:r w:rsidR="00940A37">
        <w:rPr>
          <w:rFonts w:ascii="Times New Roman" w:hAnsi="Times New Roman" w:cs="Times New Roman"/>
          <w:sz w:val="24"/>
          <w:szCs w:val="24"/>
        </w:rPr>
        <w:t>3</w:t>
      </w:r>
    </w:p>
    <w:p w:rsidR="00B40A33" w:rsidRDefault="00B40A33" w:rsidP="00B4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E4E" w:rsidRPr="00B40A33" w:rsidRDefault="00E12E4E" w:rsidP="00B4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B40A33" w:rsidRPr="00B40A33" w:rsidTr="00940A37">
        <w:trPr>
          <w:trHeight w:val="1555"/>
        </w:trPr>
        <w:tc>
          <w:tcPr>
            <w:tcW w:w="3936" w:type="dxa"/>
          </w:tcPr>
          <w:p w:rsidR="00322406" w:rsidRDefault="009018E4" w:rsidP="009018E4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B40A33" w:rsidRPr="00940A37" w:rsidRDefault="009018E4" w:rsidP="00940A3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 w:rsidR="00940A37">
              <w:rPr>
                <w:rFonts w:ascii="Times New Roman" w:hAnsi="Times New Roman"/>
                <w:sz w:val="24"/>
              </w:rPr>
              <w:t xml:space="preserve">рядка и основания перевода, отчисления и </w:t>
            </w:r>
            <w:proofErr w:type="gramStart"/>
            <w:r w:rsidR="00940A37">
              <w:rPr>
                <w:rFonts w:ascii="Times New Roman" w:hAnsi="Times New Roman"/>
                <w:sz w:val="24"/>
              </w:rPr>
              <w:t>восстановления</w:t>
            </w:r>
            <w:proofErr w:type="gramEnd"/>
            <w:r w:rsidR="00940A37">
              <w:rPr>
                <w:rFonts w:ascii="Times New Roman" w:hAnsi="Times New Roman"/>
                <w:sz w:val="24"/>
              </w:rPr>
              <w:t xml:space="preserve"> обучающихся </w:t>
            </w:r>
            <w:r w:rsidR="00322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90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автономного </w:t>
            </w:r>
            <w:r w:rsidR="0094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общеобразовательного учреждения </w:t>
            </w:r>
            <w:r w:rsidRPr="0090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«Основная общеобразовательная школа № 19»</w:t>
            </w:r>
            <w:r w:rsidR="00E4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90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Кандалакша</w:t>
            </w:r>
          </w:p>
        </w:tc>
      </w:tr>
    </w:tbl>
    <w:p w:rsidR="00E12E4E" w:rsidRPr="00B40A33" w:rsidRDefault="00E12E4E" w:rsidP="00B4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A33" w:rsidRPr="00B40A33" w:rsidRDefault="00B40A33" w:rsidP="00B4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3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40A33" w:rsidRPr="00B40A33" w:rsidRDefault="00B40A33" w:rsidP="00B40A33">
      <w:pPr>
        <w:pStyle w:val="a4"/>
        <w:tabs>
          <w:tab w:val="left" w:pos="7770"/>
        </w:tabs>
        <w:jc w:val="both"/>
        <w:rPr>
          <w:rFonts w:ascii="Times New Roman" w:hAnsi="Times New Roman"/>
          <w:sz w:val="24"/>
          <w:szCs w:val="24"/>
        </w:rPr>
      </w:pPr>
    </w:p>
    <w:p w:rsidR="00B40A33" w:rsidRDefault="00B40A33" w:rsidP="00E4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E4" w:rsidRDefault="00E42F68" w:rsidP="00E4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1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018E4">
        <w:rPr>
          <w:rFonts w:ascii="Times New Roman" w:hAnsi="Times New Roman"/>
          <w:sz w:val="24"/>
        </w:rPr>
        <w:t>По</w:t>
      </w:r>
      <w:r w:rsidR="00940A37">
        <w:rPr>
          <w:rFonts w:ascii="Times New Roman" w:hAnsi="Times New Roman"/>
          <w:sz w:val="24"/>
        </w:rPr>
        <w:t>рядок</w:t>
      </w:r>
      <w:r w:rsidR="009018E4">
        <w:rPr>
          <w:rFonts w:ascii="Times New Roman" w:hAnsi="Times New Roman"/>
          <w:sz w:val="24"/>
        </w:rPr>
        <w:t xml:space="preserve"> </w:t>
      </w:r>
      <w:r w:rsidR="00940A37">
        <w:rPr>
          <w:rFonts w:ascii="Times New Roman" w:hAnsi="Times New Roman"/>
          <w:sz w:val="24"/>
        </w:rPr>
        <w:t xml:space="preserve"> и основание перевода, отчисления и </w:t>
      </w:r>
      <w:proofErr w:type="gramStart"/>
      <w:r w:rsidR="00940A37">
        <w:rPr>
          <w:rFonts w:ascii="Times New Roman" w:hAnsi="Times New Roman"/>
          <w:sz w:val="24"/>
        </w:rPr>
        <w:t>восстановления</w:t>
      </w:r>
      <w:proofErr w:type="gramEnd"/>
      <w:r w:rsidR="00940A37">
        <w:rPr>
          <w:rFonts w:ascii="Times New Roman" w:hAnsi="Times New Roman"/>
          <w:sz w:val="24"/>
        </w:rPr>
        <w:t xml:space="preserve"> обучающихся </w:t>
      </w:r>
      <w:r w:rsidR="009018E4" w:rsidRPr="00901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автономного общеобразовательного учреждения «Основная общеобразовательная школа № 19» г. Кандалакша</w:t>
      </w:r>
      <w:r w:rsidR="00901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40A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(Приложение 1)</w:t>
      </w:r>
    </w:p>
    <w:p w:rsidR="009018E4" w:rsidRDefault="009018E4" w:rsidP="00E4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42F68" w:rsidRDefault="009018E4" w:rsidP="00E4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E42F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2F68">
        <w:rPr>
          <w:rFonts w:ascii="Times New Roman" w:hAnsi="Times New Roman" w:cs="Times New Roman"/>
          <w:sz w:val="24"/>
          <w:szCs w:val="24"/>
        </w:rPr>
        <w:t xml:space="preserve">Ввести в действие </w:t>
      </w:r>
      <w:r w:rsidR="00940A37">
        <w:rPr>
          <w:rFonts w:ascii="Times New Roman" w:hAnsi="Times New Roman"/>
          <w:sz w:val="24"/>
        </w:rPr>
        <w:t xml:space="preserve">Порядок  и основание перевода, отчисления и </w:t>
      </w:r>
      <w:proofErr w:type="gramStart"/>
      <w:r w:rsidR="00940A37">
        <w:rPr>
          <w:rFonts w:ascii="Times New Roman" w:hAnsi="Times New Roman"/>
          <w:sz w:val="24"/>
        </w:rPr>
        <w:t>восстановления</w:t>
      </w:r>
      <w:proofErr w:type="gramEnd"/>
      <w:r w:rsidR="00940A37">
        <w:rPr>
          <w:rFonts w:ascii="Times New Roman" w:hAnsi="Times New Roman"/>
          <w:sz w:val="24"/>
        </w:rPr>
        <w:t xml:space="preserve"> обучающихся </w:t>
      </w:r>
      <w:r w:rsidR="00E42F68" w:rsidRPr="00901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автономного общеобразовательного учреждения «Основная общеобразовательная школа № 19» г. Кандалакша</w:t>
      </w:r>
      <w:r w:rsidR="00E42F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на период с 0</w:t>
      </w:r>
      <w:r w:rsidR="00322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E42F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сентября 201</w:t>
      </w:r>
      <w:r w:rsidR="00322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42F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по 01 сентября 2017 года.</w:t>
      </w:r>
    </w:p>
    <w:p w:rsidR="009018E4" w:rsidRPr="009018E4" w:rsidRDefault="009018E4" w:rsidP="00E4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12E4E" w:rsidRDefault="00E42F68" w:rsidP="00E4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Разместить </w:t>
      </w:r>
      <w:r w:rsidR="00940A37">
        <w:rPr>
          <w:rFonts w:ascii="Times New Roman" w:hAnsi="Times New Roman"/>
          <w:sz w:val="24"/>
        </w:rPr>
        <w:t xml:space="preserve">Порядок  и основание перевода, отчисления и </w:t>
      </w:r>
      <w:proofErr w:type="gramStart"/>
      <w:r w:rsidR="00940A37">
        <w:rPr>
          <w:rFonts w:ascii="Times New Roman" w:hAnsi="Times New Roman"/>
          <w:sz w:val="24"/>
        </w:rPr>
        <w:t>восстановления</w:t>
      </w:r>
      <w:proofErr w:type="gramEnd"/>
      <w:r w:rsidR="00940A37">
        <w:rPr>
          <w:rFonts w:ascii="Times New Roman" w:hAnsi="Times New Roman"/>
          <w:sz w:val="24"/>
        </w:rPr>
        <w:t xml:space="preserve"> обучающихся </w:t>
      </w:r>
      <w:r w:rsidRPr="00901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автономного общеобразовательного учреждения «Основная общеобразовательная школа № 19» г. Кандалакша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сайте образовательного учреждения в срок до </w:t>
      </w:r>
      <w:r w:rsidR="00322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2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сентября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</w:t>
      </w:r>
      <w:r w:rsidR="00322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года.</w:t>
      </w:r>
    </w:p>
    <w:p w:rsidR="009018E4" w:rsidRPr="00B40A33" w:rsidRDefault="009018E4" w:rsidP="00B4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A33" w:rsidRDefault="00B40A33" w:rsidP="00B4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68" w:rsidRDefault="00E42F68" w:rsidP="00B4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68" w:rsidRPr="00B40A33" w:rsidRDefault="00E42F68" w:rsidP="00B4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A33" w:rsidRPr="00B40A33" w:rsidRDefault="00B40A33" w:rsidP="00B4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A33">
        <w:rPr>
          <w:rFonts w:ascii="Times New Roman" w:hAnsi="Times New Roman" w:cs="Times New Roman"/>
          <w:sz w:val="24"/>
          <w:szCs w:val="24"/>
        </w:rPr>
        <w:t>Директор школы</w:t>
      </w:r>
      <w:r w:rsidRPr="00B40A33">
        <w:rPr>
          <w:rFonts w:ascii="Times New Roman" w:hAnsi="Times New Roman" w:cs="Times New Roman"/>
          <w:sz w:val="24"/>
          <w:szCs w:val="24"/>
        </w:rPr>
        <w:tab/>
      </w:r>
      <w:r w:rsidRPr="00B40A33">
        <w:rPr>
          <w:rFonts w:ascii="Times New Roman" w:hAnsi="Times New Roman" w:cs="Times New Roman"/>
          <w:sz w:val="24"/>
          <w:szCs w:val="24"/>
        </w:rPr>
        <w:tab/>
      </w:r>
      <w:r w:rsidRPr="00B40A33">
        <w:rPr>
          <w:rFonts w:ascii="Times New Roman" w:hAnsi="Times New Roman" w:cs="Times New Roman"/>
          <w:sz w:val="24"/>
          <w:szCs w:val="24"/>
        </w:rPr>
        <w:tab/>
      </w:r>
      <w:r w:rsidRPr="00B40A33">
        <w:rPr>
          <w:rFonts w:ascii="Times New Roman" w:hAnsi="Times New Roman" w:cs="Times New Roman"/>
          <w:sz w:val="24"/>
          <w:szCs w:val="24"/>
        </w:rPr>
        <w:tab/>
      </w:r>
      <w:r w:rsidRPr="00B40A33">
        <w:rPr>
          <w:rFonts w:ascii="Times New Roman" w:hAnsi="Times New Roman" w:cs="Times New Roman"/>
          <w:sz w:val="24"/>
          <w:szCs w:val="24"/>
        </w:rPr>
        <w:tab/>
      </w:r>
      <w:r w:rsidRPr="00B40A33">
        <w:rPr>
          <w:rFonts w:ascii="Times New Roman" w:hAnsi="Times New Roman" w:cs="Times New Roman"/>
          <w:sz w:val="24"/>
          <w:szCs w:val="24"/>
        </w:rPr>
        <w:tab/>
      </w:r>
      <w:r w:rsidR="00322406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322406">
        <w:rPr>
          <w:rFonts w:ascii="Times New Roman" w:hAnsi="Times New Roman" w:cs="Times New Roman"/>
          <w:sz w:val="24"/>
          <w:szCs w:val="24"/>
        </w:rPr>
        <w:t>Лашина</w:t>
      </w:r>
      <w:proofErr w:type="spellEnd"/>
      <w:r w:rsidRPr="00B40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33" w:rsidRPr="00B40A33" w:rsidRDefault="00B40A33" w:rsidP="00B4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A33" w:rsidRPr="00B40A33" w:rsidRDefault="00B40A33" w:rsidP="00B4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4" w:rsidRDefault="008E5234"/>
    <w:p w:rsidR="004826B8" w:rsidRDefault="004826B8"/>
    <w:p w:rsidR="004826B8" w:rsidRDefault="004826B8"/>
    <w:p w:rsidR="004826B8" w:rsidRDefault="004826B8"/>
    <w:p w:rsidR="004826B8" w:rsidRDefault="004826B8"/>
    <w:p w:rsidR="004826B8" w:rsidRDefault="004826B8"/>
    <w:p w:rsidR="004826B8" w:rsidRDefault="004826B8"/>
    <w:p w:rsidR="004826B8" w:rsidRDefault="004826B8" w:rsidP="004826B8">
      <w:pPr>
        <w:pStyle w:val="a7"/>
        <w:spacing w:before="0" w:beforeAutospacing="0" w:after="0" w:afterAutospacing="0"/>
        <w:jc w:val="right"/>
        <w:rPr>
          <w:rStyle w:val="a8"/>
          <w:color w:val="000000"/>
        </w:rPr>
      </w:pPr>
      <w:r>
        <w:rPr>
          <w:rStyle w:val="a8"/>
          <w:color w:val="000000"/>
        </w:rPr>
        <w:t xml:space="preserve">Приложение 1 </w:t>
      </w:r>
    </w:p>
    <w:p w:rsidR="004826B8" w:rsidRDefault="004826B8" w:rsidP="004826B8">
      <w:pPr>
        <w:pStyle w:val="a7"/>
        <w:spacing w:before="0" w:beforeAutospacing="0" w:after="0" w:afterAutospacing="0"/>
        <w:jc w:val="right"/>
        <w:rPr>
          <w:rStyle w:val="a8"/>
          <w:color w:val="000000"/>
        </w:rPr>
      </w:pPr>
      <w:r>
        <w:rPr>
          <w:rStyle w:val="a8"/>
          <w:color w:val="000000"/>
        </w:rPr>
        <w:t>к приказу № 52/3</w:t>
      </w:r>
    </w:p>
    <w:p w:rsidR="004826B8" w:rsidRDefault="004826B8" w:rsidP="004826B8">
      <w:pPr>
        <w:pStyle w:val="a7"/>
        <w:spacing w:before="0" w:beforeAutospacing="0" w:after="0" w:afterAutospacing="0"/>
        <w:jc w:val="right"/>
        <w:rPr>
          <w:rStyle w:val="a8"/>
          <w:b w:val="0"/>
          <w:color w:val="000000"/>
        </w:rPr>
      </w:pPr>
    </w:p>
    <w:p w:rsidR="004826B8" w:rsidRDefault="004826B8" w:rsidP="004826B8">
      <w:pPr>
        <w:pStyle w:val="a7"/>
        <w:spacing w:before="0" w:beforeAutospacing="0" w:after="0" w:afterAutospacing="0"/>
        <w:jc w:val="right"/>
        <w:rPr>
          <w:rStyle w:val="a8"/>
          <w:b w:val="0"/>
          <w:color w:val="000000"/>
        </w:rPr>
      </w:pPr>
      <w:r>
        <w:rPr>
          <w:rStyle w:val="a8"/>
          <w:color w:val="000000"/>
        </w:rPr>
        <w:t xml:space="preserve"> </w:t>
      </w:r>
    </w:p>
    <w:p w:rsidR="004826B8" w:rsidRDefault="004826B8" w:rsidP="004826B8">
      <w:pPr>
        <w:pStyle w:val="a7"/>
        <w:spacing w:before="0" w:beforeAutospacing="0" w:after="0" w:afterAutospacing="0"/>
        <w:jc w:val="center"/>
        <w:rPr>
          <w:rStyle w:val="a8"/>
          <w:color w:val="000000"/>
        </w:rPr>
      </w:pPr>
    </w:p>
    <w:p w:rsidR="004826B8" w:rsidRDefault="004826B8" w:rsidP="004826B8">
      <w:pPr>
        <w:pStyle w:val="a7"/>
        <w:spacing w:before="0" w:beforeAutospacing="0" w:after="0" w:afterAutospacing="0"/>
        <w:jc w:val="center"/>
        <w:rPr>
          <w:rStyle w:val="a8"/>
          <w:color w:val="000000"/>
        </w:rPr>
      </w:pPr>
    </w:p>
    <w:p w:rsidR="004826B8" w:rsidRDefault="004826B8" w:rsidP="004826B8">
      <w:pPr>
        <w:pStyle w:val="a7"/>
        <w:spacing w:before="0" w:beforeAutospacing="0" w:after="0" w:afterAutospacing="0"/>
        <w:jc w:val="center"/>
      </w:pPr>
      <w:r>
        <w:rPr>
          <w:rStyle w:val="a8"/>
          <w:color w:val="000000"/>
        </w:rPr>
        <w:t>Порядок и основания</w:t>
      </w:r>
    </w:p>
    <w:p w:rsidR="004826B8" w:rsidRDefault="004826B8" w:rsidP="004826B8">
      <w:pPr>
        <w:pStyle w:val="a7"/>
        <w:spacing w:before="0" w:beforeAutospacing="0" w:after="0" w:afterAutospacing="0"/>
        <w:jc w:val="center"/>
        <w:rPr>
          <w:rStyle w:val="a8"/>
        </w:rPr>
      </w:pPr>
      <w:r>
        <w:rPr>
          <w:rStyle w:val="a8"/>
          <w:color w:val="000000"/>
        </w:rPr>
        <w:t xml:space="preserve">перевода, отчисления и восстановления </w:t>
      </w:r>
      <w:proofErr w:type="gramStart"/>
      <w:r>
        <w:rPr>
          <w:rStyle w:val="a8"/>
          <w:color w:val="000000"/>
        </w:rPr>
        <w:t>обучающихся</w:t>
      </w:r>
      <w:proofErr w:type="gramEnd"/>
    </w:p>
    <w:p w:rsidR="004826B8" w:rsidRDefault="004826B8" w:rsidP="004826B8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4826B8" w:rsidRDefault="004826B8" w:rsidP="00482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 пунктом 2 статьи 30, со статьями 43,58,61,62 Федерального закона «Об образовании в Российской Федерации» от 29.12.2012 № 273-ФЗ, на основании устава образовательного учреждения. 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Настоящий локальный акт  регламентирует порядок и основания перевода, отчисления и восстановления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826B8" w:rsidRDefault="004826B8" w:rsidP="00482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6B8" w:rsidRDefault="004826B8" w:rsidP="00482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ОСНОВАНИЯ И ПОРЯДОК ПЕРЕВОДА ОБУЧАЮЩИХСЯ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Перевод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следующий класс производится в случае успешного освоения программы текущего учебного года.</w:t>
      </w:r>
    </w:p>
    <w:p w:rsidR="004826B8" w:rsidRPr="00DD401F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Перевод обучающегося в следующий класс осуществляется по решению педагогического совета учреждения, оформляется приказом о переводе обучающихся не позднее 3 дней от даты проведения педагогического совета.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rFonts w:ascii="Times New Roman" w:hAnsi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826B8" w:rsidRDefault="004826B8" w:rsidP="004826B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2.4. </w:t>
      </w:r>
      <w:proofErr w:type="gramStart"/>
      <w:r>
        <w:rPr>
          <w:color w:val="000000"/>
        </w:rPr>
        <w:t>Обучающиеся, не прошедшие промежуточной аттестации по уважительным причинам или имеющие одну академическую задолженность,  переводятся в следующий класс условно.</w:t>
      </w:r>
      <w:proofErr w:type="gramEnd"/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2.5.Обучающиеся обязаны ликвидировать академическую задолженность в пределах одного года с момента её  образования. Учреждение обязано создать условия обучающимся для ликвидации этой задолженности и обеспечить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своевременностью ее ликвидации.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Образовательное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gramStart"/>
      <w:r>
        <w:rPr>
          <w:rFonts w:ascii="Times New Roman" w:hAnsi="Times New Roman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образовательным учреждением, в пределах одного года с момента образования академической задолженности.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Для проведения промежуточной аттестации во второй раз образовательным учреждением создается комиссия.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2.9.Обучающиеся, не освоившие образовательную программу предыдущего уровня, не допускаются к обучению на следующий уровень общего образования.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представителей):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оставляются на повторное обучение;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переводятся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комиссии;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переводятся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Перевод из одного класса в другой в пределах параллели осуществляется по заявлению родителей (законных представителей). Приказ о переводе издается в день подачи заявления. 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26B8" w:rsidRDefault="004826B8" w:rsidP="00482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ОСНОВАНИЯ И ПОРЯДОК ОТЧИСЛЕНИЯ ОБУЧАЮЩИХСЯ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Отчисление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из образовательного учреждения  допускается в случае: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Получения образования (завершение обучения), отчисление производится по решению педагогического совета, оформляется приказом по учреждению не позднее 3 дней от даты проведения педагогического совета.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sz w:val="24"/>
          <w:szCs w:val="24"/>
        </w:rPr>
        <w:t>Досрочное отчисление обучающего из образовательного учреждения производится по следующим основаниям:</w:t>
      </w:r>
      <w:proofErr w:type="gramEnd"/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По инициативе образовательного учреждения, в случае применения к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>, достигшему возраста пятнадцати лет, отчисления как меры дисциплинарного взыскания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 При досрочном отчислении из образовательного учреждения по основаниям, установленным пунктом 3.2.1. родители (законные представители) подают в образовательное учреждение заявление об отчислении и о выдаче личного дела обучающегося, медицинской карты, включающей сведения о прививках.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 переводе обучающегося  для продолжения освоения образовательной программы в другую организацию родители (законные представители) представляют в ОУ, справку о том, что ребенок зачислен в контингент другого образовательного учреждения.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Отчисление несовершеннолетнего  обучающегося, достигшего возраста пятнадцати лет, из образовательного учреждения как меры дисциплинарного взыскания допускается за неоднократное совершение дисциплинарных проступков: за неисполнение или нарушение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Образовательное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образовательного учреждения, не позднее чем в месячный срок принимают меры, обеспечивающие получение </w:t>
      </w:r>
      <w:proofErr w:type="gramStart"/>
      <w:r>
        <w:rPr>
          <w:rFonts w:ascii="Times New Roman" w:hAnsi="Times New Roman"/>
          <w:sz w:val="24"/>
          <w:szCs w:val="24"/>
        </w:rPr>
        <w:t>несовершеннолетним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 общего образования.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Отчисление обучающегося из образовательного учреждения оформляется приказом директора. 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26B8" w:rsidRDefault="004826B8" w:rsidP="00482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 ВОССТАНОВЛЕНИЕ ОБУЧАЮЩИХСЯ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Лицо, отчисленное из образовательного учреждения  по инициативе обучающегося или родителей (законных представителей) до завершения освоения образовательной программы, имеет право на восстановление для обучения в образовательном учреждении.</w:t>
      </w:r>
    </w:p>
    <w:p w:rsidR="004826B8" w:rsidRDefault="004826B8" w:rsidP="00482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Порядок и условия восстановления в образовательном учреждении определяются Правилами приема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826B8" w:rsidRDefault="004826B8" w:rsidP="004826B8"/>
    <w:p w:rsidR="004826B8" w:rsidRDefault="004826B8"/>
    <w:sectPr w:rsidR="004826B8" w:rsidSect="00A1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3F30"/>
    <w:multiLevelType w:val="multilevel"/>
    <w:tmpl w:val="B0425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F25"/>
    <w:rsid w:val="001260CA"/>
    <w:rsid w:val="001D130B"/>
    <w:rsid w:val="00304F25"/>
    <w:rsid w:val="00322406"/>
    <w:rsid w:val="004826B8"/>
    <w:rsid w:val="006B760C"/>
    <w:rsid w:val="008E5234"/>
    <w:rsid w:val="009018E4"/>
    <w:rsid w:val="00940A37"/>
    <w:rsid w:val="00A017BB"/>
    <w:rsid w:val="00A044B5"/>
    <w:rsid w:val="00A04F50"/>
    <w:rsid w:val="00A14150"/>
    <w:rsid w:val="00B07000"/>
    <w:rsid w:val="00B40A33"/>
    <w:rsid w:val="00C433A0"/>
    <w:rsid w:val="00C946CE"/>
    <w:rsid w:val="00D87873"/>
    <w:rsid w:val="00E12E4E"/>
    <w:rsid w:val="00E42F68"/>
    <w:rsid w:val="00E62F80"/>
    <w:rsid w:val="00FD494E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F25"/>
    <w:rPr>
      <w:color w:val="0000FF" w:themeColor="hyperlink"/>
      <w:u w:val="single"/>
    </w:rPr>
  </w:style>
  <w:style w:type="paragraph" w:styleId="a4">
    <w:name w:val="No Spacing"/>
    <w:uiPriority w:val="1"/>
    <w:qFormat/>
    <w:rsid w:val="00304F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59"/>
    <w:rsid w:val="00B40A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18E4"/>
    <w:pPr>
      <w:ind w:left="720"/>
      <w:contextualSpacing/>
    </w:pPr>
  </w:style>
  <w:style w:type="paragraph" w:styleId="a7">
    <w:name w:val="Normal (Web)"/>
    <w:basedOn w:val="a"/>
    <w:semiHidden/>
    <w:unhideWhenUsed/>
    <w:rsid w:val="0048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482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Наталья Лашина</cp:lastModifiedBy>
  <cp:revision>3</cp:revision>
  <cp:lastPrinted>2015-01-30T11:03:00Z</cp:lastPrinted>
  <dcterms:created xsi:type="dcterms:W3CDTF">2015-01-30T11:53:00Z</dcterms:created>
  <dcterms:modified xsi:type="dcterms:W3CDTF">2015-01-30T13:37:00Z</dcterms:modified>
</cp:coreProperties>
</file>